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C438" w14:textId="2DD87530" w:rsidR="00E325A1" w:rsidRPr="0087422E" w:rsidRDefault="00E325A1" w:rsidP="00E325A1">
      <w:pPr>
        <w:ind w:left="12" w:rightChars="81" w:right="178" w:hangingChars="5"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2E">
        <w:rPr>
          <w:rFonts w:ascii="Times New Roman" w:hAnsi="Times New Roman" w:cs="Times New Roman"/>
          <w:b/>
          <w:sz w:val="24"/>
          <w:szCs w:val="24"/>
        </w:rPr>
        <w:t>CORRIGENDUM to EXPRESSION</w:t>
      </w:r>
      <w:r w:rsidRPr="0087422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87422E">
        <w:rPr>
          <w:rFonts w:ascii="Times New Roman" w:hAnsi="Times New Roman" w:cs="Times New Roman"/>
          <w:b/>
          <w:sz w:val="24"/>
          <w:szCs w:val="24"/>
        </w:rPr>
        <w:t>OF</w:t>
      </w:r>
      <w:r w:rsidRPr="0087422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87422E">
        <w:rPr>
          <w:rFonts w:ascii="Times New Roman" w:hAnsi="Times New Roman" w:cs="Times New Roman"/>
          <w:b/>
          <w:sz w:val="24"/>
          <w:szCs w:val="24"/>
        </w:rPr>
        <w:t>INTEREST</w:t>
      </w:r>
      <w:r w:rsidRPr="0087422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87422E">
        <w:rPr>
          <w:rFonts w:ascii="Times New Roman" w:hAnsi="Times New Roman" w:cs="Times New Roman"/>
          <w:b/>
          <w:spacing w:val="-4"/>
          <w:sz w:val="24"/>
          <w:szCs w:val="24"/>
        </w:rPr>
        <w:t>(EOI)</w:t>
      </w:r>
      <w:r w:rsidRPr="0087422E"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7422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NHRDF/HO/EOI-</w:t>
      </w:r>
      <w:r w:rsidR="00C84B99">
        <w:rPr>
          <w:rFonts w:ascii="Times New Roman" w:hAnsi="Times New Roman" w:cs="Times New Roman"/>
          <w:b/>
          <w:sz w:val="24"/>
          <w:szCs w:val="24"/>
        </w:rPr>
        <w:t>SEED</w:t>
      </w:r>
      <w:r>
        <w:rPr>
          <w:rFonts w:ascii="Times New Roman" w:hAnsi="Times New Roman" w:cs="Times New Roman"/>
          <w:b/>
          <w:sz w:val="24"/>
          <w:szCs w:val="24"/>
        </w:rPr>
        <w:t>/2023-24/20</w:t>
      </w:r>
      <w:r>
        <w:rPr>
          <w:rFonts w:ascii="Times New Roman" w:hAnsi="Times New Roman" w:cs="Times New Roman"/>
          <w:b/>
          <w:sz w:val="24"/>
          <w:szCs w:val="24"/>
        </w:rPr>
        <w:t xml:space="preserve">49 &amp; </w:t>
      </w:r>
      <w:r>
        <w:rPr>
          <w:rFonts w:ascii="Times New Roman" w:hAnsi="Times New Roman" w:cs="Times New Roman"/>
          <w:b/>
          <w:sz w:val="24"/>
          <w:szCs w:val="24"/>
        </w:rPr>
        <w:t>NHRDF/HO/EOI-S</w:t>
      </w:r>
      <w:r w:rsidR="00C84B99">
        <w:rPr>
          <w:rFonts w:ascii="Times New Roman" w:hAnsi="Times New Roman" w:cs="Times New Roman"/>
          <w:b/>
          <w:sz w:val="24"/>
          <w:szCs w:val="24"/>
        </w:rPr>
        <w:t>EED</w:t>
      </w:r>
      <w:r>
        <w:rPr>
          <w:rFonts w:ascii="Times New Roman" w:hAnsi="Times New Roman" w:cs="Times New Roman"/>
          <w:b/>
          <w:sz w:val="24"/>
          <w:szCs w:val="24"/>
        </w:rPr>
        <w:t>/2023-24/20</w:t>
      </w:r>
      <w:r w:rsidR="00C84B99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C84B99" w:rsidRPr="0087422E">
        <w:rPr>
          <w:rFonts w:ascii="Times New Roman" w:hAnsi="Times New Roman" w:cs="Times New Roman"/>
          <w:b/>
          <w:sz w:val="24"/>
          <w:szCs w:val="24"/>
        </w:rPr>
        <w:t>DATED:</w:t>
      </w:r>
      <w:r w:rsidR="00C84B99">
        <w:rPr>
          <w:rFonts w:ascii="Times New Roman" w:hAnsi="Times New Roman" w:cs="Times New Roman"/>
          <w:b/>
          <w:sz w:val="24"/>
          <w:szCs w:val="24"/>
        </w:rPr>
        <w:t xml:space="preserve"> 07</w:t>
      </w:r>
      <w:r w:rsidR="00C84B9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="00C84B99">
        <w:rPr>
          <w:rFonts w:ascii="Times New Roman" w:hAnsi="Times New Roman" w:cs="Times New Roman"/>
          <w:b/>
          <w:sz w:val="24"/>
          <w:szCs w:val="24"/>
        </w:rPr>
        <w:t>AUGUST, 2023</w:t>
      </w:r>
      <w:r w:rsidR="00C84B99" w:rsidRPr="0087422E">
        <w:rPr>
          <w:rFonts w:ascii="Times New Roman" w:hAnsi="Times New Roman" w:cs="Times New Roman"/>
          <w:b/>
          <w:sz w:val="24"/>
          <w:szCs w:val="24"/>
        </w:rPr>
        <w:t xml:space="preserve"> PUBLISHED </w:t>
      </w:r>
      <w:r w:rsidR="00C84B99">
        <w:rPr>
          <w:rFonts w:ascii="Times New Roman" w:hAnsi="Times New Roman" w:cs="Times New Roman"/>
          <w:b/>
          <w:sz w:val="24"/>
          <w:szCs w:val="24"/>
        </w:rPr>
        <w:t>I</w:t>
      </w:r>
      <w:r w:rsidR="00C84B99" w:rsidRPr="0087422E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C84B99">
        <w:rPr>
          <w:rFonts w:ascii="Times New Roman" w:hAnsi="Times New Roman" w:cs="Times New Roman"/>
          <w:b/>
          <w:sz w:val="24"/>
          <w:szCs w:val="24"/>
        </w:rPr>
        <w:t>DA</w:t>
      </w:r>
      <w:r w:rsidR="00A23037">
        <w:rPr>
          <w:rFonts w:ascii="Times New Roman" w:hAnsi="Times New Roman" w:cs="Times New Roman"/>
          <w:b/>
          <w:sz w:val="24"/>
          <w:szCs w:val="24"/>
        </w:rPr>
        <w:t>I</w:t>
      </w:r>
      <w:r w:rsidR="00C84B99">
        <w:rPr>
          <w:rFonts w:ascii="Times New Roman" w:hAnsi="Times New Roman" w:cs="Times New Roman"/>
          <w:b/>
          <w:sz w:val="24"/>
          <w:szCs w:val="24"/>
        </w:rPr>
        <w:t>NIK JAGRAN, DELHI &amp; NCR EDITION ON 08</w:t>
      </w:r>
      <w:r w:rsidR="00C84B99" w:rsidRPr="00C84B9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84B99">
        <w:rPr>
          <w:rFonts w:ascii="Times New Roman" w:hAnsi="Times New Roman" w:cs="Times New Roman"/>
          <w:b/>
          <w:sz w:val="24"/>
          <w:szCs w:val="24"/>
        </w:rPr>
        <w:t xml:space="preserve"> AUGUST, 2023</w:t>
      </w:r>
      <w:r w:rsidR="00F216F2">
        <w:rPr>
          <w:rFonts w:ascii="Times New Roman" w:hAnsi="Times New Roman" w:cs="Times New Roman"/>
          <w:b/>
          <w:sz w:val="24"/>
          <w:szCs w:val="24"/>
        </w:rPr>
        <w:t xml:space="preserve"> PAGE NO: 7</w:t>
      </w:r>
      <w:r w:rsidR="00C84B99">
        <w:rPr>
          <w:rFonts w:ascii="Times New Roman" w:hAnsi="Times New Roman" w:cs="Times New Roman"/>
          <w:b/>
          <w:sz w:val="24"/>
          <w:szCs w:val="24"/>
        </w:rPr>
        <w:t xml:space="preserve"> AND A</w:t>
      </w:r>
      <w:r w:rsidR="00C84B99" w:rsidRPr="0087422E">
        <w:rPr>
          <w:rFonts w:ascii="Times New Roman" w:hAnsi="Times New Roman" w:cs="Times New Roman"/>
          <w:b/>
          <w:sz w:val="24"/>
          <w:szCs w:val="24"/>
        </w:rPr>
        <w:t>LSO UPLOADED AT NHRDF</w:t>
      </w:r>
      <w:r w:rsidR="00F216F2">
        <w:rPr>
          <w:rFonts w:ascii="Times New Roman" w:hAnsi="Times New Roman" w:cs="Times New Roman"/>
          <w:b/>
          <w:sz w:val="24"/>
          <w:szCs w:val="24"/>
        </w:rPr>
        <w:t>/KVK</w:t>
      </w:r>
      <w:r w:rsidR="00C84B99" w:rsidRPr="0087422E">
        <w:rPr>
          <w:rFonts w:ascii="Times New Roman" w:hAnsi="Times New Roman" w:cs="Times New Roman"/>
          <w:b/>
          <w:sz w:val="24"/>
          <w:szCs w:val="24"/>
        </w:rPr>
        <w:t xml:space="preserve"> WEBSITE.</w:t>
      </w:r>
    </w:p>
    <w:p w14:paraId="70CC7853" w14:textId="7D6D4586" w:rsidR="00E325A1" w:rsidRPr="00B14A18" w:rsidRDefault="00E325A1" w:rsidP="00E325A1">
      <w:pPr>
        <w:pStyle w:val="BodyText"/>
        <w:spacing w:before="7"/>
        <w:ind w:left="12" w:rightChars="81" w:right="178" w:hangingChars="5" w:hanging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491ADD" w14:textId="0EB2956F" w:rsidR="00E325A1" w:rsidRPr="009723ED" w:rsidRDefault="00E325A1" w:rsidP="00E325A1">
      <w:pPr>
        <w:ind w:left="12" w:rightChars="81" w:right="17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5A1">
        <w:rPr>
          <w:rFonts w:ascii="Times New Roman" w:hAnsi="Times New Roman" w:cs="Times New Roman"/>
          <w:bCs/>
          <w:spacing w:val="-4"/>
          <w:sz w:val="24"/>
          <w:szCs w:val="24"/>
        </w:rPr>
        <w:t>Kindly refer to EOI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s</w:t>
      </w:r>
      <w:r w:rsidRPr="009723E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F216F2">
        <w:rPr>
          <w:rFonts w:ascii="Times New Roman" w:hAnsi="Times New Roman" w:cs="Times New Roman"/>
          <w:bCs/>
          <w:spacing w:val="-4"/>
          <w:sz w:val="24"/>
          <w:szCs w:val="24"/>
        </w:rPr>
        <w:t>for</w:t>
      </w:r>
      <w:r w:rsidRPr="009723E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325A1">
        <w:rPr>
          <w:rFonts w:ascii="Times New Roman" w:hAnsi="Times New Roman" w:cs="Times New Roman"/>
          <w:bCs/>
          <w:spacing w:val="-4"/>
          <w:sz w:val="24"/>
          <w:szCs w:val="24"/>
        </w:rPr>
        <w:t>Empanelment of Seed Producers/ Authorized Suppliers for supply of Vegetable Seeds (Hybrids &amp; OPV)/other Hybrid Seeds and Horticultural Planting Material to Central/State Government Departments/Organizations/Agencies and other buyers through NHRDF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and 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Empanelment of Manufacturer / Authorized Supplier for Supply of Agri/Horti Inputs including Bio Inputs, Micro Nutrients, Plant Growth Promoters/Regulators, Machinery, </w:t>
      </w:r>
      <w:proofErr w:type="spellStart"/>
      <w:r w:rsidRPr="009723ED">
        <w:rPr>
          <w:rFonts w:ascii="Times New Roman" w:hAnsi="Times New Roman" w:cs="Times New Roman"/>
          <w:bCs/>
          <w:sz w:val="24"/>
          <w:szCs w:val="24"/>
        </w:rPr>
        <w:t>Equipments</w:t>
      </w:r>
      <w:proofErr w:type="spellEnd"/>
      <w:r w:rsidRPr="009723ED">
        <w:rPr>
          <w:rFonts w:ascii="Times New Roman" w:hAnsi="Times New Roman" w:cs="Times New Roman"/>
          <w:bCs/>
          <w:sz w:val="24"/>
          <w:szCs w:val="24"/>
        </w:rPr>
        <w:t xml:space="preserve"> and Implements and Technology Interventions</w:t>
      </w:r>
      <w:r w:rsidRPr="009723ED">
        <w:rPr>
          <w:rFonts w:ascii="Times New Roman" w:hAnsi="Times New Roman" w:cs="Times New Roman"/>
          <w:bCs/>
          <w:spacing w:val="40"/>
          <w:sz w:val="24"/>
          <w:szCs w:val="24"/>
        </w:rPr>
        <w:t xml:space="preserve"> 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like Block Chain, Crop Mapping, Drone Technology, etc., to Central and State Governments/Government Organizations/Agencies and other buyers through NHRDF.  </w:t>
      </w:r>
    </w:p>
    <w:p w14:paraId="4545D1D0" w14:textId="3EE0D795" w:rsidR="00E325A1" w:rsidRPr="009723ED" w:rsidRDefault="00E325A1" w:rsidP="00E325A1">
      <w:pPr>
        <w:ind w:left="12" w:rightChars="81" w:right="17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3ED">
        <w:rPr>
          <w:rFonts w:ascii="Times New Roman" w:hAnsi="Times New Roman" w:cs="Times New Roman"/>
          <w:bCs/>
          <w:sz w:val="24"/>
          <w:szCs w:val="24"/>
        </w:rPr>
        <w:t>Upon selection, the Selected Party will have to deposit an Interest Free Security Deposit of Rs 1,00,000/- (</w:t>
      </w:r>
      <w:r>
        <w:rPr>
          <w:rFonts w:ascii="Times New Roman" w:hAnsi="Times New Roman" w:cs="Times New Roman"/>
          <w:bCs/>
          <w:sz w:val="24"/>
          <w:szCs w:val="24"/>
        </w:rPr>
        <w:t xml:space="preserve">Rs. 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>
        <w:rPr>
          <w:rFonts w:ascii="Times New Roman" w:hAnsi="Times New Roman" w:cs="Times New Roman"/>
          <w:bCs/>
          <w:sz w:val="24"/>
          <w:szCs w:val="24"/>
        </w:rPr>
        <w:t>Lakh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 Only). The Security Deposit shall be in </w:t>
      </w:r>
      <w:proofErr w:type="spellStart"/>
      <w:r w:rsidRPr="009723ED">
        <w:rPr>
          <w:rFonts w:ascii="Times New Roman" w:hAnsi="Times New Roman" w:cs="Times New Roman"/>
          <w:bCs/>
          <w:sz w:val="24"/>
          <w:szCs w:val="24"/>
        </w:rPr>
        <w:t>favour</w:t>
      </w:r>
      <w:proofErr w:type="spellEnd"/>
      <w:r w:rsidRPr="009723ED">
        <w:rPr>
          <w:rFonts w:ascii="Times New Roman" w:hAnsi="Times New Roman" w:cs="Times New Roman"/>
          <w:bCs/>
          <w:sz w:val="24"/>
          <w:szCs w:val="24"/>
        </w:rPr>
        <w:t xml:space="preserve"> of National Horticultural Research and Development Foundation (NHRDF)</w:t>
      </w:r>
      <w:r w:rsidR="00F216F2">
        <w:rPr>
          <w:rFonts w:ascii="Times New Roman" w:hAnsi="Times New Roman" w:cs="Times New Roman"/>
          <w:bCs/>
          <w:sz w:val="24"/>
          <w:szCs w:val="24"/>
        </w:rPr>
        <w:t>, payable at New Delhi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 Selected Party shall not receive any interest on the Security Deposit paid to NHRDF. Security </w:t>
      </w:r>
      <w:r>
        <w:rPr>
          <w:rFonts w:ascii="Times New Roman" w:hAnsi="Times New Roman" w:cs="Times New Roman"/>
          <w:bCs/>
          <w:sz w:val="24"/>
          <w:szCs w:val="24"/>
        </w:rPr>
        <w:t xml:space="preserve">Deposit 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will be refunded upon termination of association after agreed period. However, in case of breach of agreement security </w:t>
      </w:r>
      <w:r>
        <w:rPr>
          <w:rFonts w:ascii="Times New Roman" w:hAnsi="Times New Roman" w:cs="Times New Roman"/>
          <w:bCs/>
          <w:sz w:val="24"/>
          <w:szCs w:val="24"/>
        </w:rPr>
        <w:t xml:space="preserve">deposit 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may be forfeited. Security Deposit shall be </w:t>
      </w:r>
      <w:r>
        <w:rPr>
          <w:rFonts w:ascii="Times New Roman" w:hAnsi="Times New Roman" w:cs="Times New Roman"/>
          <w:bCs/>
          <w:sz w:val="24"/>
          <w:szCs w:val="24"/>
        </w:rPr>
        <w:t>paid</w:t>
      </w:r>
      <w:r w:rsidRPr="009723ED">
        <w:rPr>
          <w:rFonts w:ascii="Times New Roman" w:hAnsi="Times New Roman" w:cs="Times New Roman"/>
          <w:bCs/>
          <w:sz w:val="24"/>
          <w:szCs w:val="24"/>
        </w:rPr>
        <w:t xml:space="preserve"> in the NHRDF account as per details given below.</w:t>
      </w:r>
    </w:p>
    <w:p w14:paraId="228EDF39" w14:textId="77777777" w:rsidR="00E325A1" w:rsidRPr="00950CEC" w:rsidRDefault="00E325A1" w:rsidP="00E325A1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E164C32" w14:textId="77777777" w:rsidR="00E325A1" w:rsidRPr="00E325A1" w:rsidRDefault="00E325A1" w:rsidP="00E3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A1">
        <w:rPr>
          <w:rFonts w:ascii="Times New Roman" w:hAnsi="Times New Roman" w:cs="Times New Roman"/>
          <w:sz w:val="24"/>
          <w:szCs w:val="24"/>
        </w:rPr>
        <w:t xml:space="preserve">Name of The Beneficiary </w:t>
      </w:r>
      <w:r w:rsidRPr="00E325A1">
        <w:rPr>
          <w:rFonts w:ascii="Times New Roman" w:hAnsi="Times New Roman" w:cs="Times New Roman"/>
          <w:sz w:val="24"/>
          <w:szCs w:val="24"/>
        </w:rPr>
        <w:tab/>
        <w:t>: NHRDF</w:t>
      </w:r>
    </w:p>
    <w:p w14:paraId="187606BD" w14:textId="77777777" w:rsidR="00E325A1" w:rsidRPr="00E325A1" w:rsidRDefault="00E325A1" w:rsidP="00E3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A1">
        <w:rPr>
          <w:rFonts w:ascii="Times New Roman" w:hAnsi="Times New Roman" w:cs="Times New Roman"/>
          <w:sz w:val="24"/>
          <w:szCs w:val="24"/>
        </w:rPr>
        <w:t>Account Number</w:t>
      </w:r>
      <w:r w:rsidRPr="00E325A1">
        <w:rPr>
          <w:rFonts w:ascii="Times New Roman" w:hAnsi="Times New Roman" w:cs="Times New Roman"/>
          <w:sz w:val="24"/>
          <w:szCs w:val="24"/>
        </w:rPr>
        <w:tab/>
      </w:r>
      <w:r w:rsidRPr="00E325A1">
        <w:rPr>
          <w:rFonts w:ascii="Times New Roman" w:hAnsi="Times New Roman" w:cs="Times New Roman"/>
          <w:sz w:val="24"/>
          <w:szCs w:val="24"/>
        </w:rPr>
        <w:tab/>
        <w:t>: 5122101002629</w:t>
      </w:r>
    </w:p>
    <w:p w14:paraId="02ED3BB5" w14:textId="77777777" w:rsidR="00E325A1" w:rsidRPr="00E325A1" w:rsidRDefault="00E325A1" w:rsidP="00E3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A1">
        <w:rPr>
          <w:rFonts w:ascii="Times New Roman" w:hAnsi="Times New Roman" w:cs="Times New Roman"/>
          <w:sz w:val="24"/>
          <w:szCs w:val="24"/>
        </w:rPr>
        <w:t>IFSC Code</w:t>
      </w:r>
      <w:r w:rsidRPr="00E325A1">
        <w:rPr>
          <w:rFonts w:ascii="Times New Roman" w:hAnsi="Times New Roman" w:cs="Times New Roman"/>
          <w:sz w:val="24"/>
          <w:szCs w:val="24"/>
        </w:rPr>
        <w:tab/>
      </w:r>
      <w:r w:rsidRPr="00E325A1">
        <w:rPr>
          <w:rFonts w:ascii="Times New Roman" w:hAnsi="Times New Roman" w:cs="Times New Roman"/>
          <w:sz w:val="24"/>
          <w:szCs w:val="24"/>
        </w:rPr>
        <w:tab/>
      </w:r>
      <w:r w:rsidRPr="00E325A1">
        <w:rPr>
          <w:rFonts w:ascii="Times New Roman" w:hAnsi="Times New Roman" w:cs="Times New Roman"/>
          <w:sz w:val="24"/>
          <w:szCs w:val="24"/>
        </w:rPr>
        <w:tab/>
        <w:t>: CNRB0005122</w:t>
      </w:r>
    </w:p>
    <w:p w14:paraId="62184753" w14:textId="77777777" w:rsidR="00E325A1" w:rsidRPr="00E325A1" w:rsidRDefault="00E325A1" w:rsidP="00E3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A1">
        <w:rPr>
          <w:rFonts w:ascii="Times New Roman" w:hAnsi="Times New Roman" w:cs="Times New Roman"/>
          <w:sz w:val="24"/>
          <w:szCs w:val="24"/>
        </w:rPr>
        <w:t>Name of Bank</w:t>
      </w:r>
      <w:r w:rsidRPr="00E325A1">
        <w:rPr>
          <w:rFonts w:ascii="Times New Roman" w:hAnsi="Times New Roman" w:cs="Times New Roman"/>
          <w:sz w:val="24"/>
          <w:szCs w:val="24"/>
        </w:rPr>
        <w:tab/>
      </w:r>
      <w:r w:rsidRPr="00E325A1">
        <w:rPr>
          <w:rFonts w:ascii="Times New Roman" w:hAnsi="Times New Roman" w:cs="Times New Roman"/>
          <w:sz w:val="24"/>
          <w:szCs w:val="24"/>
        </w:rPr>
        <w:tab/>
      </w:r>
      <w:r w:rsidRPr="00E325A1">
        <w:rPr>
          <w:rFonts w:ascii="Times New Roman" w:hAnsi="Times New Roman" w:cs="Times New Roman"/>
          <w:sz w:val="24"/>
          <w:szCs w:val="24"/>
        </w:rPr>
        <w:tab/>
        <w:t>: CANARA BANK</w:t>
      </w:r>
    </w:p>
    <w:p w14:paraId="58751A50" w14:textId="77777777" w:rsidR="00E325A1" w:rsidRPr="00E325A1" w:rsidRDefault="00E325A1" w:rsidP="00E3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A1">
        <w:rPr>
          <w:rFonts w:ascii="Times New Roman" w:hAnsi="Times New Roman" w:cs="Times New Roman"/>
          <w:sz w:val="24"/>
          <w:szCs w:val="24"/>
        </w:rPr>
        <w:t>Branch Address</w:t>
      </w:r>
      <w:r w:rsidRPr="00E325A1">
        <w:rPr>
          <w:rFonts w:ascii="Times New Roman" w:hAnsi="Times New Roman" w:cs="Times New Roman"/>
          <w:sz w:val="24"/>
          <w:szCs w:val="24"/>
        </w:rPr>
        <w:tab/>
      </w:r>
      <w:r w:rsidRPr="00E325A1">
        <w:rPr>
          <w:rFonts w:ascii="Times New Roman" w:hAnsi="Times New Roman" w:cs="Times New Roman"/>
          <w:sz w:val="24"/>
          <w:szCs w:val="24"/>
        </w:rPr>
        <w:tab/>
        <w:t xml:space="preserve">: DELHI JANAKPURI, </w:t>
      </w:r>
    </w:p>
    <w:p w14:paraId="1F7F53C5" w14:textId="77777777" w:rsidR="00E325A1" w:rsidRPr="00E325A1" w:rsidRDefault="00E325A1" w:rsidP="00E325A1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325A1">
        <w:rPr>
          <w:rFonts w:ascii="Times New Roman" w:hAnsi="Times New Roman" w:cs="Times New Roman"/>
          <w:sz w:val="24"/>
          <w:szCs w:val="24"/>
        </w:rPr>
        <w:t xml:space="preserve">  D BLOCK BRANCH NEW DELHI-110058</w:t>
      </w:r>
    </w:p>
    <w:p w14:paraId="72BD64D6" w14:textId="77777777" w:rsidR="00E325A1" w:rsidRPr="00E325A1" w:rsidRDefault="00E325A1" w:rsidP="00E325A1">
      <w:pPr>
        <w:rPr>
          <w:rFonts w:ascii="Times New Roman" w:hAnsi="Times New Roman" w:cs="Times New Roman"/>
          <w:sz w:val="24"/>
          <w:szCs w:val="24"/>
        </w:rPr>
      </w:pPr>
    </w:p>
    <w:p w14:paraId="66D24F64" w14:textId="77777777" w:rsidR="00E325A1" w:rsidRPr="00E325A1" w:rsidRDefault="00E325A1" w:rsidP="00E325A1">
      <w:pPr>
        <w:rPr>
          <w:rFonts w:ascii="Times New Roman" w:hAnsi="Times New Roman" w:cs="Times New Roman"/>
          <w:sz w:val="24"/>
          <w:szCs w:val="24"/>
        </w:rPr>
      </w:pPr>
    </w:p>
    <w:p w14:paraId="2D3C8DAA" w14:textId="77777777" w:rsidR="00E325A1" w:rsidRPr="00E325A1" w:rsidRDefault="00E325A1" w:rsidP="00E325A1">
      <w:pPr>
        <w:rPr>
          <w:rFonts w:ascii="Times New Roman" w:hAnsi="Times New Roman" w:cs="Times New Roman"/>
          <w:sz w:val="26"/>
          <w:szCs w:val="26"/>
        </w:rPr>
      </w:pPr>
    </w:p>
    <w:p w14:paraId="0713808A" w14:textId="77777777" w:rsidR="00E325A1" w:rsidRPr="00E325A1" w:rsidRDefault="00E325A1" w:rsidP="00E325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325A1">
        <w:rPr>
          <w:rFonts w:ascii="Times New Roman" w:hAnsi="Times New Roman" w:cs="Times New Roman"/>
          <w:b/>
          <w:bCs/>
          <w:sz w:val="26"/>
          <w:szCs w:val="26"/>
        </w:rPr>
        <w:t>(Chief Executive Officer)</w:t>
      </w:r>
    </w:p>
    <w:p w14:paraId="1EE8CE22" w14:textId="5A77BD10" w:rsidR="00E325A1" w:rsidRDefault="00E325A1">
      <w:pPr>
        <w:rPr>
          <w:rFonts w:ascii="Times New Roman" w:hAnsi="Times New Roman" w:cs="Times New Roman"/>
          <w:b/>
          <w:sz w:val="24"/>
          <w:szCs w:val="24"/>
        </w:rPr>
      </w:pPr>
    </w:p>
    <w:sectPr w:rsidR="00E32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5A4F"/>
    <w:rsid w:val="000077CC"/>
    <w:rsid w:val="002D19C7"/>
    <w:rsid w:val="002E2A26"/>
    <w:rsid w:val="002F38A1"/>
    <w:rsid w:val="007D6A7A"/>
    <w:rsid w:val="0087422E"/>
    <w:rsid w:val="008A0EF7"/>
    <w:rsid w:val="00950CEC"/>
    <w:rsid w:val="009723ED"/>
    <w:rsid w:val="00A23037"/>
    <w:rsid w:val="00BA5A4F"/>
    <w:rsid w:val="00BF1F80"/>
    <w:rsid w:val="00C84B99"/>
    <w:rsid w:val="00E325A1"/>
    <w:rsid w:val="00E516ED"/>
    <w:rsid w:val="00EE53D4"/>
    <w:rsid w:val="00F216F2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3B20"/>
  <w15:chartTrackingRefBased/>
  <w15:docId w15:val="{216641C5-23D0-4A81-932B-AC875989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F7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0E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A0EF7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Rajora</dc:creator>
  <cp:keywords/>
  <dc:description/>
  <cp:lastModifiedBy>Himanshu Rajora</cp:lastModifiedBy>
  <cp:revision>16</cp:revision>
  <cp:lastPrinted>2023-08-29T07:16:00Z</cp:lastPrinted>
  <dcterms:created xsi:type="dcterms:W3CDTF">2023-08-28T07:47:00Z</dcterms:created>
  <dcterms:modified xsi:type="dcterms:W3CDTF">2023-08-29T08:56:00Z</dcterms:modified>
</cp:coreProperties>
</file>